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DB571" w14:textId="77777777" w:rsidR="00117BFE" w:rsidRPr="00104D6A" w:rsidRDefault="00117BFE" w:rsidP="00117BFE">
      <w:pPr>
        <w:jc w:val="center"/>
      </w:pPr>
      <w:r w:rsidRPr="00D05680">
        <w:rPr>
          <w:rFonts w:ascii="Verdana" w:hAnsi="Verdana" w:cs="Times New Roman"/>
          <w:b/>
          <w:color w:val="000000"/>
        </w:rPr>
        <w:t>Anxiety</w:t>
      </w:r>
    </w:p>
    <w:p w14:paraId="6A56AE74" w14:textId="77777777" w:rsidR="00117BFE" w:rsidRDefault="00117BFE" w:rsidP="00117BFE">
      <w:pPr>
        <w:jc w:val="center"/>
        <w:rPr>
          <w:b/>
        </w:rPr>
      </w:pPr>
      <w:r>
        <w:rPr>
          <w:noProof/>
        </w:rPr>
        <w:drawing>
          <wp:inline distT="0" distB="0" distL="0" distR="0" wp14:anchorId="03CDF1E9" wp14:editId="0EC63B88">
            <wp:extent cx="1363345" cy="1261745"/>
            <wp:effectExtent l="0" t="0" r="8255" b="8255"/>
            <wp:docPr id="1" name="Picture 1" descr="Description: image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345" cy="1261745"/>
                    </a:xfrm>
                    <a:prstGeom prst="rect">
                      <a:avLst/>
                    </a:prstGeom>
                    <a:noFill/>
                    <a:ln>
                      <a:noFill/>
                    </a:ln>
                  </pic:spPr>
                </pic:pic>
              </a:graphicData>
            </a:graphic>
          </wp:inline>
        </w:drawing>
      </w:r>
    </w:p>
    <w:p w14:paraId="1A6F8277" w14:textId="77777777" w:rsidR="00117BFE" w:rsidRDefault="00117BFE" w:rsidP="00117BFE">
      <w:pPr>
        <w:jc w:val="both"/>
        <w:rPr>
          <w:rFonts w:ascii="Verdana" w:hAnsi="Verdana" w:cs="Times New Roman"/>
          <w:color w:val="000000"/>
        </w:rPr>
      </w:pPr>
    </w:p>
    <w:p w14:paraId="42ECDF67" w14:textId="77777777" w:rsidR="00117BFE" w:rsidRDefault="00117BFE" w:rsidP="00117BFE">
      <w:pPr>
        <w:jc w:val="both"/>
        <w:rPr>
          <w:rFonts w:ascii="Verdana" w:hAnsi="Verdana" w:cs="Times New Roman"/>
          <w:color w:val="000000"/>
        </w:rPr>
      </w:pPr>
      <w:r w:rsidRPr="00722F7F">
        <w:rPr>
          <w:rFonts w:ascii="Verdana" w:hAnsi="Verdana" w:cs="Times New Roman"/>
          <w:color w:val="000000"/>
        </w:rPr>
        <w:t>Anxiety is a normal human emotion that everyone experiences at times. Many people feel anxious, or nervous, when faced with a problem at work, before taking a test, or making an important decision. Anxiety disorders, however, are different. They can cause such distress that it interferes with a person's ability to lead a normal life.</w:t>
      </w:r>
    </w:p>
    <w:p w14:paraId="144359E6" w14:textId="77777777" w:rsidR="00117BFE" w:rsidRPr="00722F7F" w:rsidRDefault="00117BFE" w:rsidP="00117BFE">
      <w:pPr>
        <w:jc w:val="both"/>
        <w:rPr>
          <w:rFonts w:ascii="Verdana" w:hAnsi="Verdana" w:cs="Times New Roman"/>
          <w:color w:val="000000"/>
        </w:rPr>
      </w:pPr>
    </w:p>
    <w:p w14:paraId="76DC7A1C" w14:textId="77777777" w:rsidR="00117BFE" w:rsidRDefault="00117BFE" w:rsidP="00117BFE">
      <w:pPr>
        <w:jc w:val="both"/>
      </w:pPr>
      <w:r>
        <w:rPr>
          <w:rFonts w:ascii="Verdana" w:hAnsi="Verdana" w:cs="Times New Roman"/>
          <w:color w:val="000000"/>
        </w:rPr>
        <w:t>An anxiety disorder is</w:t>
      </w:r>
      <w:r w:rsidRPr="00722F7F">
        <w:rPr>
          <w:rFonts w:ascii="Verdana" w:hAnsi="Verdana" w:cs="Times New Roman"/>
          <w:color w:val="000000"/>
        </w:rPr>
        <w:t xml:space="preserve"> </w:t>
      </w:r>
      <w:r>
        <w:rPr>
          <w:rFonts w:ascii="Verdana" w:hAnsi="Verdana" w:cs="Times New Roman"/>
          <w:color w:val="000000"/>
        </w:rPr>
        <w:t>serious</w:t>
      </w:r>
      <w:r w:rsidRPr="00722F7F">
        <w:rPr>
          <w:rFonts w:ascii="Verdana" w:hAnsi="Verdana" w:cs="Times New Roman"/>
          <w:color w:val="000000"/>
        </w:rPr>
        <w:t xml:space="preserve">. For people with anxiety disorders, worry </w:t>
      </w:r>
      <w:r>
        <w:rPr>
          <w:rFonts w:ascii="Verdana" w:hAnsi="Verdana" w:cs="Times New Roman"/>
          <w:color w:val="000000"/>
        </w:rPr>
        <w:t xml:space="preserve">and </w:t>
      </w:r>
      <w:r w:rsidRPr="00722F7F">
        <w:rPr>
          <w:rFonts w:ascii="Verdana" w:hAnsi="Verdana" w:cs="Times New Roman"/>
          <w:color w:val="000000"/>
        </w:rPr>
        <w:t>fear are constant and</w:t>
      </w:r>
      <w:r>
        <w:rPr>
          <w:rFonts w:ascii="Verdana" w:hAnsi="Verdana" w:cs="Times New Roman"/>
          <w:color w:val="000000"/>
        </w:rPr>
        <w:t xml:space="preserve"> </w:t>
      </w:r>
      <w:r w:rsidRPr="00722F7F">
        <w:rPr>
          <w:rFonts w:ascii="Verdana" w:hAnsi="Verdana" w:cs="Times New Roman"/>
          <w:color w:val="000000"/>
        </w:rPr>
        <w:t>overwhelming, and can be crippling</w:t>
      </w:r>
      <w:r w:rsidRPr="00F151AA">
        <w:t>.</w:t>
      </w:r>
    </w:p>
    <w:p w14:paraId="03456ECD" w14:textId="77777777" w:rsidR="00117BFE" w:rsidRPr="00722F7F" w:rsidRDefault="00117BFE" w:rsidP="00117BFE">
      <w:pPr>
        <w:jc w:val="both"/>
      </w:pPr>
      <w:r>
        <w:br w:type="column"/>
      </w:r>
      <w:r w:rsidRPr="00137C1D">
        <w:rPr>
          <w:rFonts w:ascii="Verdana" w:hAnsi="Verdana" w:cs="Times New Roman"/>
          <w:b/>
          <w:color w:val="000000"/>
        </w:rPr>
        <w:t>What Are the Types of Anxiety Disorders?</w:t>
      </w:r>
    </w:p>
    <w:p w14:paraId="19B84DDF" w14:textId="77777777" w:rsidR="00117BFE" w:rsidRDefault="00117BFE" w:rsidP="00117BFE"/>
    <w:p w14:paraId="4E901B9C" w14:textId="77777777" w:rsidR="00117BFE" w:rsidRDefault="00117BFE" w:rsidP="00117BFE">
      <w:pPr>
        <w:jc w:val="both"/>
        <w:rPr>
          <w:rFonts w:ascii="Verdana" w:hAnsi="Verdana" w:cs="Times New Roman"/>
          <w:color w:val="000000"/>
        </w:rPr>
      </w:pPr>
      <w:r w:rsidRPr="00722F7F">
        <w:rPr>
          <w:rFonts w:ascii="Verdana" w:hAnsi="Verdana" w:cs="Times New Roman"/>
          <w:color w:val="000000"/>
        </w:rPr>
        <w:t>There are several recognized types of anxiety disorders, including:</w:t>
      </w:r>
    </w:p>
    <w:p w14:paraId="098017FA" w14:textId="77777777" w:rsidR="00117BFE" w:rsidRPr="00722F7F" w:rsidRDefault="00117BFE" w:rsidP="00117BFE">
      <w:pPr>
        <w:jc w:val="both"/>
        <w:rPr>
          <w:rFonts w:ascii="Verdana" w:hAnsi="Verdana" w:cs="Times New Roman"/>
          <w:color w:val="000000"/>
        </w:rPr>
      </w:pPr>
    </w:p>
    <w:p w14:paraId="12247F4E" w14:textId="77777777" w:rsidR="00117BFE" w:rsidRDefault="00117BFE" w:rsidP="00117BFE">
      <w:pPr>
        <w:jc w:val="both"/>
        <w:rPr>
          <w:rFonts w:ascii="Verdana" w:hAnsi="Verdana" w:cs="Times New Roman"/>
          <w:color w:val="000000"/>
        </w:rPr>
      </w:pPr>
      <w:r w:rsidRPr="00D05680">
        <w:rPr>
          <w:rFonts w:ascii="Verdana" w:hAnsi="Verdana" w:cs="Times New Roman"/>
          <w:b/>
          <w:color w:val="000000"/>
        </w:rPr>
        <w:t>Panic disorder</w:t>
      </w:r>
      <w:r w:rsidRPr="00722F7F">
        <w:rPr>
          <w:rFonts w:ascii="Verdana" w:hAnsi="Verdana" w:cs="Times New Roman"/>
          <w:color w:val="000000"/>
        </w:rPr>
        <w:t>: People with this condition have feelings of terror that strike suddenly and repeatedly with no warning. Other symptoms of a panic attack include sweating, chest pain, and a feeling of choking, which may make the person feel like he or she is having a heart attack or "going crazy."</w:t>
      </w:r>
    </w:p>
    <w:p w14:paraId="1D3490A1" w14:textId="77777777" w:rsidR="00117BFE" w:rsidRPr="00722F7F" w:rsidRDefault="00117BFE" w:rsidP="00117BFE">
      <w:pPr>
        <w:jc w:val="both"/>
        <w:rPr>
          <w:rFonts w:ascii="Verdana" w:hAnsi="Verdana" w:cs="Times New Roman"/>
          <w:color w:val="000000"/>
        </w:rPr>
      </w:pPr>
    </w:p>
    <w:p w14:paraId="049D3A4C" w14:textId="77777777" w:rsidR="00117BFE" w:rsidRPr="00D05680" w:rsidRDefault="00117BFE" w:rsidP="00117BFE">
      <w:pPr>
        <w:jc w:val="both"/>
        <w:rPr>
          <w:rFonts w:ascii="Verdana" w:hAnsi="Verdana" w:cs="Times New Roman"/>
          <w:color w:val="000000"/>
        </w:rPr>
      </w:pPr>
      <w:r w:rsidRPr="00D05680">
        <w:rPr>
          <w:rFonts w:ascii="Verdana" w:hAnsi="Verdana" w:cs="Times New Roman"/>
          <w:b/>
          <w:color w:val="000000"/>
        </w:rPr>
        <w:t>Obsessive-compulsive disorder</w:t>
      </w:r>
      <w:r w:rsidRPr="00722F7F">
        <w:rPr>
          <w:rFonts w:ascii="Verdana" w:hAnsi="Verdana" w:cs="Times New Roman"/>
          <w:color w:val="000000"/>
        </w:rPr>
        <w:t xml:space="preserve"> (OCD)</w:t>
      </w:r>
      <w:r>
        <w:t xml:space="preserve"> </w:t>
      </w:r>
      <w:r w:rsidRPr="00D05680">
        <w:rPr>
          <w:rFonts w:ascii="Verdana" w:hAnsi="Verdana" w:cs="Times New Roman"/>
          <w:color w:val="000000"/>
        </w:rPr>
        <w:t xml:space="preserve">People with OCD are plagued by constant thoughts or fears that cause them to perform certain rituals or routines. The disturbing thoughts are called obsessions, and the rituals are called compulsions. </w:t>
      </w:r>
    </w:p>
    <w:p w14:paraId="1ED225DE" w14:textId="77777777" w:rsidR="00117BFE" w:rsidRPr="00D05680" w:rsidRDefault="00117BFE" w:rsidP="00117BFE">
      <w:pPr>
        <w:jc w:val="both"/>
        <w:rPr>
          <w:rFonts w:ascii="Verdana" w:hAnsi="Verdana" w:cs="Times New Roman"/>
          <w:color w:val="000000"/>
        </w:rPr>
      </w:pPr>
    </w:p>
    <w:p w14:paraId="7F036839" w14:textId="77777777" w:rsidR="00117BFE" w:rsidRDefault="00117BFE" w:rsidP="00117BFE">
      <w:pPr>
        <w:jc w:val="both"/>
        <w:rPr>
          <w:rFonts w:ascii="Verdana" w:hAnsi="Verdana" w:cs="Times New Roman"/>
          <w:color w:val="000000"/>
        </w:rPr>
      </w:pPr>
      <w:r w:rsidRPr="00D05680">
        <w:rPr>
          <w:rFonts w:ascii="Verdana" w:hAnsi="Verdana" w:cs="Times New Roman"/>
          <w:b/>
          <w:color w:val="000000"/>
        </w:rPr>
        <w:t>Social anxiety disorder</w:t>
      </w:r>
      <w:r w:rsidRPr="00D05680">
        <w:rPr>
          <w:rFonts w:ascii="Verdana" w:hAnsi="Verdana" w:cs="Times New Roman"/>
          <w:color w:val="000000"/>
        </w:rPr>
        <w:t>: Also called social phobia, involves overwhelming worry and self-</w:t>
      </w:r>
      <w:r w:rsidRPr="00D05680">
        <w:rPr>
          <w:rFonts w:ascii="Verdana" w:hAnsi="Verdana" w:cs="Times New Roman"/>
          <w:color w:val="000000"/>
        </w:rPr>
        <w:t xml:space="preserve">consciousness about everyday social situations. The worry often centers on a fear of being judged by </w:t>
      </w:r>
      <w:proofErr w:type="gramStart"/>
      <w:r w:rsidRPr="00D05680">
        <w:rPr>
          <w:rFonts w:ascii="Verdana" w:hAnsi="Verdana" w:cs="Times New Roman"/>
          <w:color w:val="000000"/>
        </w:rPr>
        <w:t>others, or</w:t>
      </w:r>
      <w:proofErr w:type="gramEnd"/>
      <w:r w:rsidRPr="00D05680">
        <w:rPr>
          <w:rFonts w:ascii="Verdana" w:hAnsi="Verdana" w:cs="Times New Roman"/>
          <w:color w:val="000000"/>
        </w:rPr>
        <w:t xml:space="preserve"> behaving in a way that might cause embarrassment or lead to ridicule.</w:t>
      </w:r>
    </w:p>
    <w:p w14:paraId="40C243D9" w14:textId="77777777" w:rsidR="00117BFE" w:rsidRDefault="00117BFE" w:rsidP="00117BFE">
      <w:pPr>
        <w:jc w:val="both"/>
        <w:rPr>
          <w:rFonts w:ascii="Verdana" w:hAnsi="Verdana" w:cs="Times New Roman"/>
          <w:color w:val="000000"/>
        </w:rPr>
      </w:pPr>
      <w:r w:rsidRPr="00D05680">
        <w:rPr>
          <w:rFonts w:ascii="Verdana" w:hAnsi="Verdana" w:cs="Times New Roman"/>
          <w:color w:val="000000"/>
        </w:rPr>
        <w:t xml:space="preserve"> </w:t>
      </w:r>
    </w:p>
    <w:p w14:paraId="77B1C075" w14:textId="77777777" w:rsidR="00117BFE" w:rsidRDefault="00117BFE" w:rsidP="00117BFE">
      <w:pPr>
        <w:jc w:val="both"/>
        <w:rPr>
          <w:rFonts w:ascii="Verdana" w:hAnsi="Verdana" w:cs="Times New Roman"/>
          <w:color w:val="000000"/>
        </w:rPr>
      </w:pPr>
      <w:r w:rsidRPr="00D05680">
        <w:rPr>
          <w:rFonts w:ascii="Verdana" w:hAnsi="Verdana" w:cs="Times New Roman"/>
          <w:b/>
          <w:color w:val="000000"/>
        </w:rPr>
        <w:t>Specific phobias</w:t>
      </w:r>
      <w:r w:rsidRPr="00D05680">
        <w:rPr>
          <w:rFonts w:ascii="Verdana" w:hAnsi="Verdana" w:cs="Times New Roman"/>
          <w:color w:val="000000"/>
        </w:rPr>
        <w:t>: A specific phobia is an intense fear of a specific object or situation, such as snakes, heights, or flying. The level of fear is usually inappropriate to the situation and may cause the person to avoid common, everyday situations.</w:t>
      </w:r>
    </w:p>
    <w:p w14:paraId="79314688" w14:textId="77777777" w:rsidR="00117BFE" w:rsidRPr="00D05680" w:rsidRDefault="00117BFE" w:rsidP="00117BFE">
      <w:pPr>
        <w:jc w:val="both"/>
        <w:rPr>
          <w:rFonts w:ascii="Verdana" w:hAnsi="Verdana" w:cs="Times New Roman"/>
          <w:color w:val="000000"/>
        </w:rPr>
      </w:pPr>
    </w:p>
    <w:p w14:paraId="726BBD53" w14:textId="77777777" w:rsidR="00117BFE" w:rsidRDefault="00117BFE" w:rsidP="00117BFE">
      <w:pPr>
        <w:jc w:val="both"/>
        <w:rPr>
          <w:rFonts w:ascii="Verdana" w:hAnsi="Verdana" w:cs="Times New Roman"/>
          <w:color w:val="000000"/>
        </w:rPr>
      </w:pPr>
      <w:r w:rsidRPr="00D05680">
        <w:rPr>
          <w:rFonts w:ascii="Verdana" w:hAnsi="Verdana" w:cs="Times New Roman"/>
          <w:b/>
          <w:color w:val="000000"/>
        </w:rPr>
        <w:t>Generalized anxiety disorder</w:t>
      </w:r>
      <w:r w:rsidRPr="00D05680">
        <w:rPr>
          <w:rFonts w:ascii="Verdana" w:hAnsi="Verdana" w:cs="Times New Roman"/>
          <w:color w:val="000000"/>
        </w:rPr>
        <w:t>: This disorder involves excessive, unrealistic worry and tension, even if there is little or nothing to provoke the anxiety.</w:t>
      </w:r>
    </w:p>
    <w:p w14:paraId="2A4B04FA" w14:textId="77777777" w:rsidR="00117BFE" w:rsidRDefault="00117BFE" w:rsidP="00117BFE">
      <w:pPr>
        <w:jc w:val="both"/>
        <w:rPr>
          <w:rFonts w:ascii="Verdana" w:hAnsi="Verdana" w:cs="Times New Roman"/>
          <w:color w:val="000000"/>
        </w:rPr>
      </w:pPr>
    </w:p>
    <w:p w14:paraId="1B0AACFC" w14:textId="77777777" w:rsidR="00117BFE" w:rsidRPr="00B931F6" w:rsidRDefault="00117BFE" w:rsidP="00117BFE">
      <w:pPr>
        <w:jc w:val="both"/>
        <w:rPr>
          <w:rFonts w:ascii="Verdana" w:hAnsi="Verdana" w:cs="Times New Roman"/>
          <w:color w:val="000000"/>
        </w:rPr>
      </w:pPr>
      <w:r>
        <w:rPr>
          <w:rFonts w:ascii="Verdana" w:hAnsi="Verdana" w:cs="Times New Roman"/>
          <w:b/>
          <w:color w:val="000000"/>
        </w:rPr>
        <w:t>Anxiety as a stage in a traumatic process:</w:t>
      </w:r>
      <w:r>
        <w:rPr>
          <w:rFonts w:ascii="Verdana" w:hAnsi="Verdana" w:cs="Times New Roman"/>
          <w:color w:val="000000"/>
        </w:rPr>
        <w:t xml:space="preserve">  Non-specific anxiety may be a symptom and a normal stage in a process involving traumatic events.  A person may </w:t>
      </w:r>
      <w:r>
        <w:rPr>
          <w:rFonts w:ascii="Verdana" w:hAnsi="Verdana" w:cs="Times New Roman"/>
          <w:color w:val="000000"/>
        </w:rPr>
        <w:lastRenderedPageBreak/>
        <w:t xml:space="preserve">be afraid of many </w:t>
      </w:r>
      <w:proofErr w:type="gramStart"/>
      <w:r>
        <w:rPr>
          <w:rFonts w:ascii="Verdana" w:hAnsi="Verdana" w:cs="Times New Roman"/>
          <w:color w:val="000000"/>
        </w:rPr>
        <w:t>things, or</w:t>
      </w:r>
      <w:proofErr w:type="gramEnd"/>
      <w:r>
        <w:rPr>
          <w:rFonts w:ascii="Verdana" w:hAnsi="Verdana" w:cs="Times New Roman"/>
          <w:color w:val="000000"/>
        </w:rPr>
        <w:t xml:space="preserve"> have anxiety in general.</w:t>
      </w:r>
    </w:p>
    <w:p w14:paraId="039B01F0" w14:textId="77777777" w:rsidR="00117BFE" w:rsidRPr="00D05680" w:rsidRDefault="00117BFE" w:rsidP="00117BFE">
      <w:pPr>
        <w:jc w:val="both"/>
        <w:rPr>
          <w:rFonts w:ascii="Verdana" w:hAnsi="Verdana" w:cs="Times New Roman"/>
          <w:color w:val="000000"/>
        </w:rPr>
      </w:pPr>
    </w:p>
    <w:p w14:paraId="6CA6051D" w14:textId="77777777" w:rsidR="00117BFE" w:rsidRDefault="00117BFE" w:rsidP="00117BFE">
      <w:pPr>
        <w:jc w:val="both"/>
        <w:rPr>
          <w:rFonts w:ascii="Verdana" w:hAnsi="Verdana" w:cs="Times New Roman"/>
          <w:b/>
          <w:color w:val="000000"/>
        </w:rPr>
      </w:pPr>
      <w:r w:rsidRPr="00D05680">
        <w:rPr>
          <w:rFonts w:ascii="Verdana" w:hAnsi="Verdana" w:cs="Times New Roman"/>
          <w:b/>
          <w:color w:val="000000"/>
        </w:rPr>
        <w:t xml:space="preserve">Symptoms of </w:t>
      </w:r>
      <w:r>
        <w:rPr>
          <w:rFonts w:ascii="Verdana" w:hAnsi="Verdana" w:cs="Times New Roman"/>
          <w:b/>
          <w:color w:val="000000"/>
        </w:rPr>
        <w:t>Anxiety Disorders:</w:t>
      </w:r>
    </w:p>
    <w:p w14:paraId="381F1AD4" w14:textId="77777777" w:rsidR="00117BFE" w:rsidRPr="003B7203" w:rsidRDefault="00117BFE" w:rsidP="00117BFE">
      <w:pPr>
        <w:jc w:val="both"/>
        <w:rPr>
          <w:rFonts w:ascii="Verdana" w:hAnsi="Verdana" w:cs="Times New Roman"/>
          <w:b/>
          <w:color w:val="000000"/>
        </w:rPr>
      </w:pPr>
    </w:p>
    <w:p w14:paraId="1C550312" w14:textId="77777777" w:rsidR="00117BFE" w:rsidRPr="00D05680" w:rsidRDefault="00117BFE" w:rsidP="00117BFE">
      <w:pPr>
        <w:pStyle w:val="ListParagraph"/>
        <w:numPr>
          <w:ilvl w:val="0"/>
          <w:numId w:val="1"/>
        </w:numPr>
        <w:rPr>
          <w:rFonts w:ascii="Verdana" w:hAnsi="Verdana" w:cs="Times New Roman"/>
          <w:color w:val="000000"/>
        </w:rPr>
      </w:pPr>
      <w:r w:rsidRPr="00D05680">
        <w:rPr>
          <w:rFonts w:ascii="Verdana" w:hAnsi="Verdana" w:cs="Times New Roman"/>
          <w:color w:val="000000"/>
        </w:rPr>
        <w:t>Feelings of panic, fear, and uneasiness</w:t>
      </w:r>
    </w:p>
    <w:p w14:paraId="04638B08" w14:textId="77777777" w:rsidR="00117BFE" w:rsidRPr="00D05680" w:rsidRDefault="00117BFE" w:rsidP="00117BFE">
      <w:pPr>
        <w:pStyle w:val="ListParagraph"/>
        <w:numPr>
          <w:ilvl w:val="0"/>
          <w:numId w:val="1"/>
        </w:numPr>
        <w:rPr>
          <w:rFonts w:ascii="Verdana" w:hAnsi="Verdana" w:cs="Times New Roman"/>
          <w:color w:val="000000"/>
        </w:rPr>
      </w:pPr>
      <w:r w:rsidRPr="00D05680">
        <w:rPr>
          <w:rFonts w:ascii="Verdana" w:hAnsi="Verdana" w:cs="Times New Roman"/>
          <w:color w:val="000000"/>
        </w:rPr>
        <w:t>Uncontrollable, obsessive thoughts</w:t>
      </w:r>
    </w:p>
    <w:p w14:paraId="79D95BF0" w14:textId="77777777" w:rsidR="00117BFE" w:rsidRPr="003B7203" w:rsidRDefault="00117BFE" w:rsidP="00117BFE">
      <w:pPr>
        <w:pStyle w:val="ListParagraph"/>
        <w:numPr>
          <w:ilvl w:val="0"/>
          <w:numId w:val="1"/>
        </w:numPr>
        <w:rPr>
          <w:rFonts w:ascii="Verdana" w:hAnsi="Verdana" w:cs="Times New Roman"/>
          <w:color w:val="000000"/>
        </w:rPr>
      </w:pPr>
      <w:r w:rsidRPr="003B7203">
        <w:rPr>
          <w:rFonts w:ascii="Verdana" w:hAnsi="Verdana" w:cs="Times New Roman"/>
          <w:color w:val="000000"/>
        </w:rPr>
        <w:t xml:space="preserve">Repeated thoughts or flashbacks of traumatic experiences and </w:t>
      </w:r>
      <w:r>
        <w:rPr>
          <w:rFonts w:ascii="Verdana" w:hAnsi="Verdana" w:cs="Times New Roman"/>
          <w:color w:val="000000"/>
        </w:rPr>
        <w:t>n</w:t>
      </w:r>
      <w:r w:rsidRPr="003B7203">
        <w:rPr>
          <w:rFonts w:ascii="Verdana" w:hAnsi="Verdana" w:cs="Times New Roman"/>
          <w:color w:val="000000"/>
        </w:rPr>
        <w:t>ightmares</w:t>
      </w:r>
    </w:p>
    <w:p w14:paraId="22A90292" w14:textId="77777777" w:rsidR="00117BFE" w:rsidRPr="00D05680" w:rsidRDefault="00117BFE" w:rsidP="00117BFE">
      <w:pPr>
        <w:pStyle w:val="ListParagraph"/>
        <w:numPr>
          <w:ilvl w:val="0"/>
          <w:numId w:val="1"/>
        </w:numPr>
        <w:rPr>
          <w:rFonts w:ascii="Verdana" w:hAnsi="Verdana" w:cs="Times New Roman"/>
          <w:color w:val="000000"/>
        </w:rPr>
      </w:pPr>
      <w:r w:rsidRPr="00D05680">
        <w:rPr>
          <w:rFonts w:ascii="Verdana" w:hAnsi="Verdana" w:cs="Times New Roman"/>
          <w:color w:val="000000"/>
        </w:rPr>
        <w:t>Ritualistic behaviors, such as repeated hand washing</w:t>
      </w:r>
    </w:p>
    <w:p w14:paraId="48D46298" w14:textId="77777777" w:rsidR="00117BFE" w:rsidRPr="00D05680" w:rsidRDefault="00117BFE" w:rsidP="00117BFE">
      <w:pPr>
        <w:pStyle w:val="ListParagraph"/>
        <w:numPr>
          <w:ilvl w:val="0"/>
          <w:numId w:val="1"/>
        </w:numPr>
        <w:rPr>
          <w:rFonts w:ascii="Verdana" w:hAnsi="Verdana" w:cs="Times New Roman"/>
          <w:color w:val="000000"/>
        </w:rPr>
      </w:pPr>
      <w:r w:rsidRPr="00D05680">
        <w:rPr>
          <w:rFonts w:ascii="Verdana" w:hAnsi="Verdana" w:cs="Times New Roman"/>
          <w:color w:val="000000"/>
        </w:rPr>
        <w:t>Problems sleeping</w:t>
      </w:r>
    </w:p>
    <w:p w14:paraId="16D74CF8" w14:textId="77777777" w:rsidR="00117BFE" w:rsidRPr="00D05680" w:rsidRDefault="00117BFE" w:rsidP="00117BFE">
      <w:pPr>
        <w:pStyle w:val="ListParagraph"/>
        <w:numPr>
          <w:ilvl w:val="0"/>
          <w:numId w:val="1"/>
        </w:numPr>
        <w:rPr>
          <w:rFonts w:ascii="Verdana" w:hAnsi="Verdana" w:cs="Times New Roman"/>
          <w:color w:val="000000"/>
        </w:rPr>
      </w:pPr>
      <w:r w:rsidRPr="00D05680">
        <w:rPr>
          <w:rFonts w:ascii="Verdana" w:hAnsi="Verdana" w:cs="Times New Roman"/>
          <w:color w:val="000000"/>
        </w:rPr>
        <w:t>Cold or sweaty hands and/or feet</w:t>
      </w:r>
    </w:p>
    <w:p w14:paraId="5CB08136" w14:textId="77777777" w:rsidR="00117BFE" w:rsidRPr="00D05680" w:rsidRDefault="00117BFE" w:rsidP="00117BFE">
      <w:pPr>
        <w:pStyle w:val="ListParagraph"/>
        <w:numPr>
          <w:ilvl w:val="0"/>
          <w:numId w:val="1"/>
        </w:numPr>
        <w:rPr>
          <w:rFonts w:ascii="Verdana" w:hAnsi="Verdana" w:cs="Times New Roman"/>
          <w:color w:val="000000"/>
        </w:rPr>
      </w:pPr>
      <w:r w:rsidRPr="00D05680">
        <w:rPr>
          <w:rFonts w:ascii="Verdana" w:hAnsi="Verdana" w:cs="Times New Roman"/>
          <w:color w:val="000000"/>
        </w:rPr>
        <w:t>Shortness of breath</w:t>
      </w:r>
    </w:p>
    <w:p w14:paraId="7A59DA84" w14:textId="77777777" w:rsidR="00117BFE" w:rsidRPr="00D05680" w:rsidRDefault="00117BFE" w:rsidP="00117BFE">
      <w:pPr>
        <w:pStyle w:val="ListParagraph"/>
        <w:numPr>
          <w:ilvl w:val="0"/>
          <w:numId w:val="1"/>
        </w:numPr>
        <w:rPr>
          <w:rFonts w:ascii="Verdana" w:hAnsi="Verdana" w:cs="Times New Roman"/>
          <w:color w:val="000000"/>
        </w:rPr>
      </w:pPr>
      <w:r w:rsidRPr="00D05680">
        <w:rPr>
          <w:rFonts w:ascii="Verdana" w:hAnsi="Verdana" w:cs="Times New Roman"/>
          <w:color w:val="000000"/>
        </w:rPr>
        <w:t>Palpitations</w:t>
      </w:r>
    </w:p>
    <w:p w14:paraId="6420FB5A" w14:textId="77777777" w:rsidR="00117BFE" w:rsidRPr="00D05680" w:rsidRDefault="00117BFE" w:rsidP="00117BFE">
      <w:pPr>
        <w:pStyle w:val="ListParagraph"/>
        <w:numPr>
          <w:ilvl w:val="0"/>
          <w:numId w:val="1"/>
        </w:numPr>
        <w:rPr>
          <w:rFonts w:ascii="Verdana" w:hAnsi="Verdana" w:cs="Times New Roman"/>
          <w:color w:val="000000"/>
        </w:rPr>
      </w:pPr>
      <w:r w:rsidRPr="00D05680">
        <w:rPr>
          <w:rFonts w:ascii="Verdana" w:hAnsi="Verdana" w:cs="Times New Roman"/>
          <w:color w:val="000000"/>
        </w:rPr>
        <w:t>An inability to be still and calm</w:t>
      </w:r>
    </w:p>
    <w:p w14:paraId="6057A035" w14:textId="77777777" w:rsidR="00117BFE" w:rsidRPr="00D05680" w:rsidRDefault="00117BFE" w:rsidP="00117BFE">
      <w:pPr>
        <w:pStyle w:val="ListParagraph"/>
        <w:numPr>
          <w:ilvl w:val="0"/>
          <w:numId w:val="1"/>
        </w:numPr>
        <w:rPr>
          <w:rFonts w:ascii="Verdana" w:hAnsi="Verdana" w:cs="Times New Roman"/>
          <w:color w:val="000000"/>
        </w:rPr>
      </w:pPr>
      <w:r w:rsidRPr="00D05680">
        <w:rPr>
          <w:rFonts w:ascii="Verdana" w:hAnsi="Verdana" w:cs="Times New Roman"/>
          <w:color w:val="000000"/>
        </w:rPr>
        <w:t>Dry mouth</w:t>
      </w:r>
    </w:p>
    <w:p w14:paraId="1CA9FC67" w14:textId="77777777" w:rsidR="00117BFE" w:rsidRPr="00D05680" w:rsidRDefault="00117BFE" w:rsidP="00117BFE">
      <w:pPr>
        <w:pStyle w:val="ListParagraph"/>
        <w:numPr>
          <w:ilvl w:val="0"/>
          <w:numId w:val="1"/>
        </w:numPr>
        <w:rPr>
          <w:rFonts w:ascii="Verdana" w:hAnsi="Verdana" w:cs="Times New Roman"/>
          <w:color w:val="000000"/>
        </w:rPr>
      </w:pPr>
      <w:r w:rsidRPr="00D05680">
        <w:rPr>
          <w:rFonts w:ascii="Verdana" w:hAnsi="Verdana" w:cs="Times New Roman"/>
          <w:color w:val="000000"/>
        </w:rPr>
        <w:t>Numbness or tingling in the hands or feet</w:t>
      </w:r>
    </w:p>
    <w:p w14:paraId="4044CB84" w14:textId="77777777" w:rsidR="00117BFE" w:rsidRPr="00D05680" w:rsidRDefault="00117BFE" w:rsidP="00117BFE">
      <w:pPr>
        <w:pStyle w:val="ListParagraph"/>
        <w:numPr>
          <w:ilvl w:val="0"/>
          <w:numId w:val="1"/>
        </w:numPr>
        <w:rPr>
          <w:rFonts w:ascii="Verdana" w:hAnsi="Verdana" w:cs="Times New Roman"/>
          <w:color w:val="000000"/>
        </w:rPr>
      </w:pPr>
      <w:r w:rsidRPr="00D05680">
        <w:rPr>
          <w:rFonts w:ascii="Verdana" w:hAnsi="Verdana" w:cs="Times New Roman"/>
          <w:color w:val="000000"/>
        </w:rPr>
        <w:t>Nausea</w:t>
      </w:r>
    </w:p>
    <w:p w14:paraId="2A406776" w14:textId="77777777" w:rsidR="00117BFE" w:rsidRPr="003B7203" w:rsidRDefault="00117BFE" w:rsidP="00117BFE">
      <w:pPr>
        <w:pStyle w:val="ListParagraph"/>
        <w:numPr>
          <w:ilvl w:val="0"/>
          <w:numId w:val="1"/>
        </w:numPr>
        <w:rPr>
          <w:rFonts w:ascii="Verdana" w:hAnsi="Verdana" w:cs="Times New Roman"/>
          <w:color w:val="000000"/>
        </w:rPr>
      </w:pPr>
      <w:r>
        <w:rPr>
          <w:rFonts w:ascii="Verdana" w:hAnsi="Verdana" w:cs="Times New Roman"/>
          <w:color w:val="000000"/>
        </w:rPr>
        <w:t>Muscle tension</w:t>
      </w:r>
    </w:p>
    <w:p w14:paraId="21F825BF" w14:textId="71940A88" w:rsidR="00BE6CB1" w:rsidRDefault="00117BFE"/>
    <w:p w14:paraId="57650734" w14:textId="59D24336" w:rsidR="00117BFE" w:rsidRDefault="00117BFE"/>
    <w:p w14:paraId="07433760" w14:textId="77777777" w:rsidR="00117BFE" w:rsidRPr="00D05680" w:rsidRDefault="00117BFE" w:rsidP="00117BFE">
      <w:pPr>
        <w:rPr>
          <w:rFonts w:ascii="Verdana" w:hAnsi="Verdana" w:cs="Times New Roman"/>
          <w:b/>
          <w:color w:val="000000"/>
        </w:rPr>
      </w:pPr>
      <w:r w:rsidRPr="00D05680">
        <w:rPr>
          <w:rFonts w:ascii="Verdana" w:hAnsi="Verdana" w:cs="Times New Roman"/>
          <w:b/>
          <w:color w:val="000000"/>
        </w:rPr>
        <w:t>How Are Anxiety Disorders Treated?</w:t>
      </w:r>
    </w:p>
    <w:p w14:paraId="38B016BF" w14:textId="77777777" w:rsidR="00117BFE" w:rsidRPr="000501FD" w:rsidRDefault="00117BFE" w:rsidP="00117BFE">
      <w:pPr>
        <w:rPr>
          <w:b/>
        </w:rPr>
      </w:pPr>
    </w:p>
    <w:p w14:paraId="5665720E" w14:textId="77777777" w:rsidR="00117BFE" w:rsidRDefault="00117BFE" w:rsidP="00117BFE">
      <w:pPr>
        <w:jc w:val="both"/>
        <w:rPr>
          <w:rFonts w:ascii="Verdana" w:hAnsi="Verdana" w:cs="Times New Roman"/>
          <w:color w:val="000000"/>
        </w:rPr>
      </w:pPr>
      <w:r w:rsidRPr="00722F7F">
        <w:rPr>
          <w:rFonts w:ascii="Verdana" w:hAnsi="Verdana" w:cs="Times New Roman"/>
          <w:color w:val="000000"/>
        </w:rPr>
        <w:t>Fortunately, much progress has been made in the last two decades in the treatment of anxiety disorders. Although the exact treatment approach depends on the type of disorder, one or a combination of the following therapies may be used for most anxiety disorders:</w:t>
      </w:r>
    </w:p>
    <w:p w14:paraId="0CD566AB" w14:textId="77777777" w:rsidR="00117BFE" w:rsidRPr="00722F7F" w:rsidRDefault="00117BFE" w:rsidP="00117BFE">
      <w:pPr>
        <w:jc w:val="both"/>
        <w:rPr>
          <w:rFonts w:ascii="Verdana" w:hAnsi="Verdana" w:cs="Times New Roman"/>
          <w:color w:val="000000"/>
        </w:rPr>
      </w:pPr>
    </w:p>
    <w:p w14:paraId="71D070F4" w14:textId="77777777" w:rsidR="00117BFE" w:rsidRPr="00722F7F" w:rsidRDefault="00117BFE" w:rsidP="00117BFE">
      <w:pPr>
        <w:jc w:val="both"/>
        <w:rPr>
          <w:rFonts w:ascii="Verdana" w:hAnsi="Verdana" w:cs="Times New Roman"/>
          <w:color w:val="000000"/>
        </w:rPr>
      </w:pPr>
      <w:r w:rsidRPr="00D05680">
        <w:rPr>
          <w:rFonts w:ascii="Verdana" w:hAnsi="Verdana" w:cs="Times New Roman"/>
          <w:b/>
          <w:color w:val="000000"/>
        </w:rPr>
        <w:t>Psychotherapy and counseling</w:t>
      </w:r>
      <w:r w:rsidRPr="00722F7F">
        <w:rPr>
          <w:rFonts w:ascii="Verdana" w:hAnsi="Verdana" w:cs="Times New Roman"/>
          <w:color w:val="000000"/>
        </w:rPr>
        <w:t xml:space="preserve"> </w:t>
      </w:r>
      <w:proofErr w:type="gramStart"/>
      <w:r w:rsidRPr="00722F7F">
        <w:rPr>
          <w:rFonts w:ascii="Verdana" w:hAnsi="Verdana" w:cs="Times New Roman"/>
          <w:color w:val="000000"/>
        </w:rPr>
        <w:t>addresses</w:t>
      </w:r>
      <w:proofErr w:type="gramEnd"/>
      <w:r w:rsidRPr="00722F7F">
        <w:rPr>
          <w:rFonts w:ascii="Verdana" w:hAnsi="Verdana" w:cs="Times New Roman"/>
          <w:color w:val="000000"/>
        </w:rPr>
        <w:t xml:space="preserve"> the emotional response to mental illness. </w:t>
      </w:r>
      <w:r>
        <w:rPr>
          <w:rFonts w:ascii="Verdana" w:hAnsi="Verdana" w:cs="Times New Roman"/>
          <w:color w:val="000000"/>
        </w:rPr>
        <w:t xml:space="preserve">Behavioral therapy </w:t>
      </w:r>
      <w:r w:rsidRPr="00722F7F">
        <w:rPr>
          <w:rFonts w:ascii="Verdana" w:hAnsi="Verdana" w:cs="Times New Roman"/>
          <w:color w:val="000000"/>
        </w:rPr>
        <w:t>help</w:t>
      </w:r>
      <w:r>
        <w:rPr>
          <w:rFonts w:ascii="Verdana" w:hAnsi="Verdana" w:cs="Times New Roman"/>
          <w:color w:val="000000"/>
        </w:rPr>
        <w:t>s</w:t>
      </w:r>
      <w:r w:rsidRPr="00722F7F">
        <w:rPr>
          <w:rFonts w:ascii="Verdana" w:hAnsi="Verdana" w:cs="Times New Roman"/>
          <w:color w:val="000000"/>
        </w:rPr>
        <w:t xml:space="preserve"> people by talking through strategies for understanding and dealing with their disorder.</w:t>
      </w:r>
    </w:p>
    <w:p w14:paraId="648A41BD" w14:textId="77777777" w:rsidR="00117BFE" w:rsidRPr="00722F7F" w:rsidRDefault="00117BFE" w:rsidP="00117BFE">
      <w:pPr>
        <w:rPr>
          <w:rFonts w:ascii="Verdana" w:hAnsi="Verdana" w:cs="Times New Roman"/>
          <w:color w:val="000000"/>
        </w:rPr>
      </w:pPr>
    </w:p>
    <w:p w14:paraId="2708EEAA" w14:textId="77777777" w:rsidR="00117BFE" w:rsidRPr="00722F7F" w:rsidRDefault="00117BFE" w:rsidP="00117BFE">
      <w:pPr>
        <w:rPr>
          <w:rFonts w:ascii="Verdana" w:hAnsi="Verdana" w:cs="Times New Roman"/>
          <w:color w:val="000000"/>
        </w:rPr>
      </w:pPr>
      <w:proofErr w:type="gramStart"/>
      <w:r w:rsidRPr="00D05680">
        <w:rPr>
          <w:rFonts w:ascii="Verdana" w:hAnsi="Verdana" w:cs="Times New Roman"/>
          <w:b/>
          <w:color w:val="000000"/>
        </w:rPr>
        <w:t>Medication</w:t>
      </w:r>
      <w:r w:rsidRPr="00722F7F">
        <w:rPr>
          <w:rFonts w:ascii="Verdana" w:hAnsi="Verdana" w:cs="Times New Roman"/>
          <w:color w:val="000000"/>
        </w:rPr>
        <w:t xml:space="preserve"> :</w:t>
      </w:r>
      <w:proofErr w:type="gramEnd"/>
      <w:r w:rsidRPr="00722F7F">
        <w:rPr>
          <w:rFonts w:ascii="Verdana" w:hAnsi="Verdana" w:cs="Times New Roman"/>
          <w:color w:val="000000"/>
        </w:rPr>
        <w:t xml:space="preserve"> Drugs </w:t>
      </w:r>
      <w:r>
        <w:rPr>
          <w:rFonts w:ascii="Verdana" w:hAnsi="Verdana" w:cs="Times New Roman"/>
          <w:color w:val="000000"/>
        </w:rPr>
        <w:t xml:space="preserve">should be </w:t>
      </w:r>
      <w:r w:rsidRPr="00722F7F">
        <w:rPr>
          <w:rFonts w:ascii="Verdana" w:hAnsi="Verdana" w:cs="Times New Roman"/>
          <w:color w:val="000000"/>
        </w:rPr>
        <w:t xml:space="preserve">used </w:t>
      </w:r>
      <w:r>
        <w:rPr>
          <w:rFonts w:ascii="Verdana" w:hAnsi="Verdana" w:cs="Times New Roman"/>
          <w:color w:val="000000"/>
        </w:rPr>
        <w:t xml:space="preserve">only </w:t>
      </w:r>
      <w:r w:rsidRPr="00722F7F">
        <w:rPr>
          <w:rFonts w:ascii="Verdana" w:hAnsi="Verdana" w:cs="Times New Roman"/>
          <w:color w:val="000000"/>
        </w:rPr>
        <w:t>to reduce the symptoms of anxiety disorders</w:t>
      </w:r>
      <w:r>
        <w:rPr>
          <w:rFonts w:ascii="Verdana" w:hAnsi="Verdana" w:cs="Times New Roman"/>
          <w:color w:val="000000"/>
        </w:rPr>
        <w:t xml:space="preserve">. Unfortunately, it </w:t>
      </w:r>
      <w:proofErr w:type="gramStart"/>
      <w:r>
        <w:rPr>
          <w:rFonts w:ascii="Verdana" w:hAnsi="Verdana" w:cs="Times New Roman"/>
          <w:color w:val="000000"/>
        </w:rPr>
        <w:t>lead</w:t>
      </w:r>
      <w:proofErr w:type="gramEnd"/>
      <w:r>
        <w:rPr>
          <w:rFonts w:ascii="Verdana" w:hAnsi="Verdana" w:cs="Times New Roman"/>
          <w:color w:val="000000"/>
        </w:rPr>
        <w:t xml:space="preserve"> to addiction because,</w:t>
      </w:r>
      <w:r w:rsidRPr="003E60FB">
        <w:rPr>
          <w:rFonts w:ascii="Verdana" w:hAnsi="Verdana" w:cs="Times New Roman"/>
          <w:color w:val="000000"/>
        </w:rPr>
        <w:t xml:space="preserve"> drug use goes on for much longer than would be useful</w:t>
      </w:r>
    </w:p>
    <w:p w14:paraId="726948FA" w14:textId="4C21A145" w:rsidR="00117BFE" w:rsidRDefault="00117BFE"/>
    <w:p w14:paraId="7928495B" w14:textId="77777777" w:rsidR="00117BFE" w:rsidRDefault="00117BFE" w:rsidP="00117BFE">
      <w:pPr>
        <w:rPr>
          <w:rFonts w:ascii="Arial" w:eastAsia="Times New Roman" w:hAnsi="Arial" w:cs="Arial"/>
          <w:b/>
          <w:bCs/>
          <w:sz w:val="21"/>
          <w:szCs w:val="21"/>
        </w:rPr>
      </w:pPr>
    </w:p>
    <w:p w14:paraId="19931622" w14:textId="77777777" w:rsidR="00117BFE" w:rsidRDefault="00117BFE" w:rsidP="00117BFE">
      <w:pPr>
        <w:rPr>
          <w:rFonts w:ascii="Arial" w:eastAsia="Times New Roman" w:hAnsi="Arial" w:cs="Arial"/>
          <w:b/>
          <w:bCs/>
          <w:sz w:val="21"/>
          <w:szCs w:val="21"/>
        </w:rPr>
      </w:pPr>
      <w:bookmarkStart w:id="0" w:name="_GoBack"/>
      <w:bookmarkEnd w:id="0"/>
    </w:p>
    <w:p w14:paraId="3AC4C362" w14:textId="77777777" w:rsidR="00117BFE" w:rsidRPr="00D05680" w:rsidRDefault="00117BFE" w:rsidP="00117BFE">
      <w:pPr>
        <w:rPr>
          <w:rFonts w:ascii="Verdana" w:hAnsi="Verdana" w:cs="Times New Roman"/>
          <w:b/>
          <w:color w:val="000000"/>
        </w:rPr>
      </w:pPr>
      <w:r>
        <w:rPr>
          <w:rFonts w:ascii="Arial" w:eastAsia="Times New Roman" w:hAnsi="Arial" w:cs="Arial"/>
          <w:b/>
          <w:bCs/>
          <w:sz w:val="21"/>
          <w:szCs w:val="21"/>
        </w:rPr>
        <w:br w:type="column"/>
      </w:r>
      <w:r w:rsidRPr="00D05680">
        <w:rPr>
          <w:rFonts w:ascii="Verdana" w:hAnsi="Verdana" w:cs="Times New Roman"/>
          <w:b/>
          <w:color w:val="000000"/>
        </w:rPr>
        <w:lastRenderedPageBreak/>
        <w:t xml:space="preserve">Seek professional help  </w:t>
      </w:r>
    </w:p>
    <w:p w14:paraId="298866D0" w14:textId="77777777" w:rsidR="00117BFE" w:rsidRPr="00D05680" w:rsidRDefault="00117BFE" w:rsidP="00117BFE">
      <w:pPr>
        <w:rPr>
          <w:rFonts w:ascii="Verdana" w:hAnsi="Verdana" w:cs="Times New Roman"/>
          <w:b/>
          <w:color w:val="000000"/>
        </w:rPr>
      </w:pPr>
    </w:p>
    <w:p w14:paraId="70DCF5BA" w14:textId="77777777" w:rsidR="00117BFE" w:rsidRDefault="00117BFE" w:rsidP="00117BFE">
      <w:pPr>
        <w:jc w:val="both"/>
        <w:rPr>
          <w:rFonts w:ascii="Verdana" w:hAnsi="Verdana" w:cs="Times New Roman"/>
          <w:color w:val="000000"/>
        </w:rPr>
      </w:pPr>
      <w:r w:rsidRPr="00722F7F">
        <w:rPr>
          <w:rFonts w:ascii="Verdana" w:hAnsi="Verdana" w:cs="Times New Roman"/>
          <w:color w:val="000000"/>
        </w:rPr>
        <w:t xml:space="preserve">If </w:t>
      </w:r>
      <w:r>
        <w:rPr>
          <w:rFonts w:ascii="Verdana" w:hAnsi="Verdana" w:cs="Times New Roman"/>
          <w:color w:val="000000"/>
        </w:rPr>
        <w:t>d</w:t>
      </w:r>
      <w:r w:rsidRPr="00722F7F">
        <w:rPr>
          <w:rFonts w:ascii="Verdana" w:hAnsi="Verdana" w:cs="Times New Roman"/>
          <w:color w:val="000000"/>
        </w:rPr>
        <w:t>ietary and lifestyle changes</w:t>
      </w:r>
      <w:r>
        <w:rPr>
          <w:rFonts w:ascii="Verdana" w:hAnsi="Verdana" w:cs="Times New Roman"/>
          <w:color w:val="000000"/>
        </w:rPr>
        <w:t xml:space="preserve"> as well r</w:t>
      </w:r>
      <w:r w:rsidRPr="00722F7F">
        <w:rPr>
          <w:rFonts w:ascii="Verdana" w:hAnsi="Verdana" w:cs="Times New Roman"/>
          <w:color w:val="000000"/>
        </w:rPr>
        <w:t xml:space="preserve">elaxation therapy aren’t enough, seek help from a mental health professional. Learning about your options will help you decide what measures are most likely to work best for your </w:t>
      </w:r>
      <w:proofErr w:type="gramStart"/>
      <w:r w:rsidRPr="00722F7F">
        <w:rPr>
          <w:rFonts w:ascii="Verdana" w:hAnsi="Verdana" w:cs="Times New Roman"/>
          <w:color w:val="000000"/>
        </w:rPr>
        <w:t>particular situation</w:t>
      </w:r>
      <w:proofErr w:type="gramEnd"/>
      <w:r w:rsidRPr="00722F7F">
        <w:rPr>
          <w:rFonts w:ascii="Verdana" w:hAnsi="Verdana" w:cs="Times New Roman"/>
          <w:color w:val="000000"/>
        </w:rPr>
        <w:t xml:space="preserve"> and needs.</w:t>
      </w:r>
    </w:p>
    <w:p w14:paraId="67CBDB4D" w14:textId="77777777" w:rsidR="00117BFE" w:rsidRDefault="00117BFE" w:rsidP="00117BFE">
      <w:pPr>
        <w:jc w:val="both"/>
        <w:rPr>
          <w:b/>
        </w:rPr>
      </w:pPr>
    </w:p>
    <w:p w14:paraId="12A90732" w14:textId="77777777" w:rsidR="00117BFE" w:rsidRDefault="00117BFE" w:rsidP="00117BFE">
      <w:pPr>
        <w:jc w:val="both"/>
        <w:rPr>
          <w:b/>
        </w:rPr>
      </w:pPr>
    </w:p>
    <w:p w14:paraId="7985C40E" w14:textId="77777777" w:rsidR="00117BFE" w:rsidRDefault="00117BFE" w:rsidP="00117BFE">
      <w:pPr>
        <w:jc w:val="both"/>
        <w:rPr>
          <w:b/>
        </w:rPr>
      </w:pPr>
    </w:p>
    <w:p w14:paraId="1BBF4473" w14:textId="77777777" w:rsidR="00117BFE" w:rsidRDefault="00117BFE" w:rsidP="00117BFE">
      <w:pPr>
        <w:jc w:val="both"/>
        <w:rPr>
          <w:b/>
        </w:rPr>
      </w:pPr>
    </w:p>
    <w:p w14:paraId="13B1B0E5" w14:textId="77777777" w:rsidR="00117BFE" w:rsidRDefault="00117BFE" w:rsidP="00117BFE">
      <w:pPr>
        <w:jc w:val="both"/>
        <w:rPr>
          <w:b/>
        </w:rPr>
      </w:pPr>
    </w:p>
    <w:p w14:paraId="22DBEEC0" w14:textId="77777777" w:rsidR="00117BFE" w:rsidRPr="00722F7F" w:rsidRDefault="00117BFE" w:rsidP="00117BFE">
      <w:pPr>
        <w:jc w:val="both"/>
        <w:rPr>
          <w:b/>
        </w:rPr>
      </w:pPr>
    </w:p>
    <w:p w14:paraId="6A630002" w14:textId="77777777" w:rsidR="00117BFE" w:rsidRDefault="00117BFE" w:rsidP="00117BFE">
      <w:pPr>
        <w:spacing w:after="200" w:line="276" w:lineRule="auto"/>
        <w:jc w:val="center"/>
        <w:rPr>
          <w:rFonts w:ascii="Calibri" w:eastAsia="Calibri" w:hAnsi="Calibri" w:cs="Times New Roman"/>
          <w:b/>
          <w:sz w:val="22"/>
          <w:szCs w:val="22"/>
        </w:rPr>
      </w:pPr>
      <w:r w:rsidRPr="00C661D7">
        <w:rPr>
          <w:rFonts w:ascii="Calibri" w:eastAsia="Calibri" w:hAnsi="Calibri" w:cs="Times New Roman"/>
          <w:b/>
          <w:sz w:val="22"/>
          <w:szCs w:val="22"/>
        </w:rPr>
        <w:t>Coalition for Work with Psychotrauma and Peace (CWWPP)</w:t>
      </w:r>
    </w:p>
    <w:p w14:paraId="730438C5" w14:textId="77777777" w:rsidR="00117BFE" w:rsidRPr="00D05680" w:rsidRDefault="00117BFE" w:rsidP="00117BFE">
      <w:pPr>
        <w:spacing w:after="200" w:line="276" w:lineRule="auto"/>
        <w:jc w:val="center"/>
        <w:rPr>
          <w:rFonts w:ascii="Calibri" w:eastAsia="Calibri" w:hAnsi="Calibri" w:cs="Times New Roman"/>
          <w:b/>
          <w:sz w:val="22"/>
          <w:szCs w:val="22"/>
        </w:rPr>
      </w:pPr>
      <w:r w:rsidRPr="00D05680">
        <w:rPr>
          <w:rFonts w:ascii="Franklin Gothic Book" w:eastAsia="Times New Roman" w:hAnsi="Franklin Gothic Book" w:cs="Times New Roman"/>
          <w:b/>
          <w:color w:val="000000"/>
          <w:kern w:val="28"/>
          <w:sz w:val="20"/>
          <w:szCs w:val="20"/>
          <w:lang w:val="en" w:eastAsia="hr-HR"/>
        </w:rPr>
        <w:t xml:space="preserve">Marina </w:t>
      </w:r>
      <w:proofErr w:type="spellStart"/>
      <w:r w:rsidRPr="00D05680">
        <w:rPr>
          <w:rFonts w:ascii="Franklin Gothic Book" w:eastAsia="Times New Roman" w:hAnsi="Franklin Gothic Book" w:cs="Times New Roman"/>
          <w:b/>
          <w:color w:val="000000"/>
          <w:kern w:val="28"/>
          <w:sz w:val="20"/>
          <w:szCs w:val="20"/>
          <w:lang w:val="en" w:eastAsia="hr-HR"/>
        </w:rPr>
        <w:t>Držića</w:t>
      </w:r>
      <w:proofErr w:type="spellEnd"/>
      <w:r w:rsidRPr="00D05680">
        <w:rPr>
          <w:rFonts w:ascii="Franklin Gothic Book" w:eastAsia="Times New Roman" w:hAnsi="Franklin Gothic Book" w:cs="Times New Roman"/>
          <w:b/>
          <w:color w:val="000000"/>
          <w:kern w:val="28"/>
          <w:sz w:val="20"/>
          <w:szCs w:val="20"/>
          <w:lang w:val="en" w:eastAsia="hr-HR"/>
        </w:rPr>
        <w:t xml:space="preserve"> 12</w:t>
      </w:r>
    </w:p>
    <w:p w14:paraId="0402DAED" w14:textId="77777777" w:rsidR="00117BFE" w:rsidRPr="00D05680" w:rsidRDefault="00117BFE" w:rsidP="00117BFE">
      <w:pPr>
        <w:widowControl w:val="0"/>
        <w:jc w:val="center"/>
        <w:rPr>
          <w:rFonts w:ascii="Franklin Gothic Book" w:eastAsia="Times New Roman" w:hAnsi="Franklin Gothic Book" w:cs="Times New Roman"/>
          <w:b/>
          <w:color w:val="000000"/>
          <w:kern w:val="28"/>
          <w:sz w:val="20"/>
          <w:szCs w:val="20"/>
          <w:lang w:val="en" w:eastAsia="hr-HR"/>
        </w:rPr>
      </w:pPr>
      <w:r w:rsidRPr="00D05680">
        <w:rPr>
          <w:rFonts w:ascii="Franklin Gothic Book" w:eastAsia="Times New Roman" w:hAnsi="Franklin Gothic Book" w:cs="Times New Roman"/>
          <w:b/>
          <w:color w:val="000000"/>
          <w:kern w:val="28"/>
          <w:sz w:val="20"/>
          <w:szCs w:val="20"/>
          <w:lang w:val="en" w:eastAsia="hr-HR"/>
        </w:rPr>
        <w:t xml:space="preserve">32000 </w:t>
      </w:r>
      <w:proofErr w:type="spellStart"/>
      <w:r w:rsidRPr="00D05680">
        <w:rPr>
          <w:rFonts w:ascii="Franklin Gothic Book" w:eastAsia="Times New Roman" w:hAnsi="Franklin Gothic Book" w:cs="Times New Roman"/>
          <w:b/>
          <w:color w:val="000000"/>
          <w:kern w:val="28"/>
          <w:sz w:val="20"/>
          <w:szCs w:val="20"/>
          <w:lang w:val="en" w:eastAsia="hr-HR"/>
        </w:rPr>
        <w:t>Vukovar</w:t>
      </w:r>
      <w:proofErr w:type="spellEnd"/>
    </w:p>
    <w:p w14:paraId="7C956539" w14:textId="77777777" w:rsidR="00117BFE" w:rsidRPr="00D05680" w:rsidRDefault="00117BFE" w:rsidP="00117BFE">
      <w:pPr>
        <w:widowControl w:val="0"/>
        <w:jc w:val="center"/>
        <w:rPr>
          <w:rFonts w:ascii="Franklin Gothic Book" w:eastAsia="Times New Roman" w:hAnsi="Franklin Gothic Book" w:cs="Times New Roman"/>
          <w:b/>
          <w:color w:val="000000"/>
          <w:kern w:val="28"/>
          <w:sz w:val="20"/>
          <w:szCs w:val="20"/>
          <w:lang w:val="en" w:eastAsia="hr-HR"/>
        </w:rPr>
      </w:pPr>
      <w:r w:rsidRPr="00D05680">
        <w:rPr>
          <w:rFonts w:ascii="Franklin Gothic Book" w:eastAsia="Times New Roman" w:hAnsi="Franklin Gothic Book" w:cs="Times New Roman"/>
          <w:b/>
          <w:color w:val="000000"/>
          <w:kern w:val="28"/>
          <w:sz w:val="20"/>
          <w:szCs w:val="20"/>
          <w:lang w:val="en" w:eastAsia="hr-HR"/>
        </w:rPr>
        <w:t>Croatia</w:t>
      </w:r>
    </w:p>
    <w:p w14:paraId="0A594594" w14:textId="77777777" w:rsidR="00117BFE" w:rsidRPr="00D05680" w:rsidRDefault="00117BFE" w:rsidP="00117BFE">
      <w:pPr>
        <w:widowControl w:val="0"/>
        <w:jc w:val="center"/>
        <w:rPr>
          <w:rFonts w:ascii="Franklin Gothic Book" w:eastAsia="Times New Roman" w:hAnsi="Franklin Gothic Book" w:cs="Times New Roman"/>
          <w:b/>
          <w:color w:val="000000"/>
          <w:kern w:val="28"/>
          <w:sz w:val="18"/>
          <w:szCs w:val="18"/>
          <w:lang w:val="en" w:eastAsia="hr-HR"/>
        </w:rPr>
      </w:pPr>
    </w:p>
    <w:p w14:paraId="1DCEFAA3" w14:textId="77777777" w:rsidR="00117BFE" w:rsidRPr="00D05680" w:rsidRDefault="00117BFE" w:rsidP="00117BFE">
      <w:pPr>
        <w:widowControl w:val="0"/>
        <w:jc w:val="center"/>
        <w:rPr>
          <w:rFonts w:ascii="Franklin Gothic Book" w:eastAsia="Times New Roman" w:hAnsi="Franklin Gothic Book" w:cs="Times New Roman"/>
          <w:b/>
          <w:color w:val="000000"/>
          <w:kern w:val="28"/>
          <w:sz w:val="20"/>
          <w:szCs w:val="20"/>
          <w:lang w:val="en" w:eastAsia="hr-HR"/>
        </w:rPr>
      </w:pPr>
      <w:r w:rsidRPr="00D05680">
        <w:rPr>
          <w:rFonts w:ascii="Franklin Gothic Book" w:eastAsia="Times New Roman" w:hAnsi="Franklin Gothic Book" w:cs="Times New Roman"/>
          <w:b/>
          <w:color w:val="000000"/>
          <w:kern w:val="28"/>
          <w:sz w:val="20"/>
          <w:szCs w:val="20"/>
          <w:lang w:val="en" w:eastAsia="hr-HR"/>
        </w:rPr>
        <w:t xml:space="preserve">Tel. &amp; </w:t>
      </w:r>
      <w:proofErr w:type="gramStart"/>
      <w:r w:rsidRPr="00D05680">
        <w:rPr>
          <w:rFonts w:ascii="Franklin Gothic Book" w:eastAsia="Times New Roman" w:hAnsi="Franklin Gothic Book" w:cs="Times New Roman"/>
          <w:b/>
          <w:color w:val="000000"/>
          <w:kern w:val="28"/>
          <w:sz w:val="20"/>
          <w:szCs w:val="20"/>
          <w:lang w:val="en" w:eastAsia="hr-HR"/>
        </w:rPr>
        <w:t>Fax:+</w:t>
      </w:r>
      <w:proofErr w:type="gramEnd"/>
      <w:r w:rsidRPr="00D05680">
        <w:rPr>
          <w:rFonts w:ascii="Franklin Gothic Book" w:eastAsia="Times New Roman" w:hAnsi="Franklin Gothic Book" w:cs="Times New Roman"/>
          <w:b/>
          <w:color w:val="000000"/>
          <w:kern w:val="28"/>
          <w:sz w:val="20"/>
          <w:szCs w:val="20"/>
          <w:lang w:val="en" w:eastAsia="hr-HR"/>
        </w:rPr>
        <w:t>385 32 441 975</w:t>
      </w:r>
      <w:r w:rsidRPr="00D05680">
        <w:rPr>
          <w:rFonts w:ascii="Franklin Gothic Book" w:eastAsia="Times New Roman" w:hAnsi="Franklin Gothic Book" w:cs="Times New Roman"/>
          <w:b/>
          <w:color w:val="000000"/>
          <w:kern w:val="28"/>
          <w:sz w:val="20"/>
          <w:szCs w:val="20"/>
          <w:lang w:val="en" w:eastAsia="hr-HR"/>
        </w:rPr>
        <w:br/>
        <w:t>E-mail: cwwppsummer@gmail.com</w:t>
      </w:r>
    </w:p>
    <w:p w14:paraId="4134B70C" w14:textId="1E5F1F2D" w:rsidR="00117BFE" w:rsidRDefault="00117BFE"/>
    <w:p w14:paraId="423BD6B1" w14:textId="77777777" w:rsidR="00117BFE" w:rsidRDefault="00117BFE"/>
    <w:sectPr w:rsidR="00117BFE" w:rsidSect="00F151AA">
      <w:pgSz w:w="16840" w:h="11900" w:orient="landscape"/>
      <w:pgMar w:top="1800" w:right="1440" w:bottom="180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F154A"/>
    <w:multiLevelType w:val="hybridMultilevel"/>
    <w:tmpl w:val="456C9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FE"/>
    <w:rsid w:val="00117BFE"/>
    <w:rsid w:val="004E6413"/>
    <w:rsid w:val="00CA70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14C8"/>
  <w15:chartTrackingRefBased/>
  <w15:docId w15:val="{086CCF3F-29CA-4D24-9AEE-46B56F43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F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Coalition for Work With Psychotrauma and Peace and CD Tauber</dc:creator>
  <cp:keywords/>
  <dc:description/>
  <cp:lastModifiedBy>Coalition for Work With Psychotrauma and Peace and CD Tauber</cp:lastModifiedBy>
  <cp:revision>1</cp:revision>
  <dcterms:created xsi:type="dcterms:W3CDTF">2020-01-24T13:26:00Z</dcterms:created>
  <dcterms:modified xsi:type="dcterms:W3CDTF">2020-01-24T13:28:00Z</dcterms:modified>
</cp:coreProperties>
</file>